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AF281" w14:textId="5381C435" w:rsidR="000846E7" w:rsidRPr="00D86233" w:rsidRDefault="005A5A65" w:rsidP="000846E7">
      <w:pPr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IGK.271.</w:t>
      </w:r>
      <w:r w:rsidR="00725020">
        <w:rPr>
          <w:rFonts w:asciiTheme="minorHAnsi" w:hAnsiTheme="minorHAnsi"/>
          <w:b w:val="0"/>
          <w:sz w:val="22"/>
          <w:szCs w:val="22"/>
        </w:rPr>
        <w:t>1</w:t>
      </w:r>
      <w:r w:rsidR="009F7980">
        <w:rPr>
          <w:rFonts w:asciiTheme="minorHAnsi" w:hAnsiTheme="minorHAnsi"/>
          <w:b w:val="0"/>
          <w:sz w:val="22"/>
          <w:szCs w:val="22"/>
        </w:rPr>
        <w:t>9</w:t>
      </w:r>
      <w:r w:rsidR="0038405E">
        <w:rPr>
          <w:rFonts w:asciiTheme="minorHAnsi" w:hAnsiTheme="minorHAnsi"/>
          <w:b w:val="0"/>
          <w:sz w:val="22"/>
          <w:szCs w:val="22"/>
        </w:rPr>
        <w:t>.202</w:t>
      </w:r>
      <w:r w:rsidR="000A675F">
        <w:rPr>
          <w:rFonts w:asciiTheme="minorHAnsi" w:hAnsiTheme="minorHAnsi"/>
          <w:b w:val="0"/>
          <w:sz w:val="22"/>
          <w:szCs w:val="22"/>
        </w:rPr>
        <w:t>6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68"/>
        <w:gridCol w:w="8404"/>
      </w:tblGrid>
      <w:tr w:rsidR="000846E7" w:rsidRPr="00D86233" w14:paraId="10DBA065" w14:textId="77777777" w:rsidTr="00725020">
        <w:tc>
          <w:tcPr>
            <w:tcW w:w="668" w:type="dxa"/>
          </w:tcPr>
          <w:p w14:paraId="7C763698" w14:textId="77777777" w:rsidR="000846E7" w:rsidRPr="00D86233" w:rsidRDefault="000846E7" w:rsidP="009B458C">
            <w:pPr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D86233">
              <w:rPr>
                <w:rFonts w:asciiTheme="minorHAnsi" w:hAnsiTheme="minorHAnsi"/>
                <w:b w:val="0"/>
                <w:sz w:val="22"/>
                <w:szCs w:val="22"/>
              </w:rPr>
              <w:t>dot.:</w:t>
            </w:r>
          </w:p>
        </w:tc>
        <w:tc>
          <w:tcPr>
            <w:tcW w:w="8404" w:type="dxa"/>
          </w:tcPr>
          <w:p w14:paraId="5E196F9C" w14:textId="40B034FB" w:rsidR="000846E7" w:rsidRPr="00D86233" w:rsidRDefault="00FD760B" w:rsidP="00A60850">
            <w:pPr>
              <w:jc w:val="both"/>
              <w:rPr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  <w:szCs w:val="22"/>
              </w:rPr>
              <w:t>postepowania o udzielenie zamówienia pn.:</w:t>
            </w:r>
            <w:r w:rsidR="009B1B0B" w:rsidRPr="00D86233">
              <w:rPr>
                <w:rFonts w:asciiTheme="minorHAnsi" w:hAnsiTheme="minorHAnsi"/>
                <w:b w:val="0"/>
                <w:sz w:val="22"/>
                <w:szCs w:val="22"/>
              </w:rPr>
              <w:t xml:space="preserve"> </w:t>
            </w:r>
            <w:r w:rsidR="009F7980" w:rsidRPr="009F7980">
              <w:rPr>
                <w:rFonts w:asciiTheme="minorHAnsi" w:hAnsiTheme="minorHAnsi"/>
                <w:b w:val="0"/>
                <w:sz w:val="22"/>
                <w:szCs w:val="22"/>
              </w:rPr>
              <w:t>Modernizacja dachu budynku Zespołu Szkolno-Przedszkolnego w Wierzchucinie</w:t>
            </w:r>
          </w:p>
        </w:tc>
      </w:tr>
    </w:tbl>
    <w:p w14:paraId="54A50BAC" w14:textId="77777777" w:rsidR="000846E7" w:rsidRPr="00D86233" w:rsidRDefault="000846E7" w:rsidP="000846E7">
      <w:pPr>
        <w:rPr>
          <w:rFonts w:asciiTheme="minorHAnsi" w:hAnsiTheme="minorHAnsi"/>
          <w:b w:val="0"/>
          <w:sz w:val="22"/>
          <w:szCs w:val="22"/>
        </w:rPr>
      </w:pPr>
    </w:p>
    <w:p w14:paraId="5ABD9C2D" w14:textId="716FD8CA" w:rsidR="000846E7" w:rsidRPr="00D86233" w:rsidRDefault="000846E7" w:rsidP="000846E7">
      <w:pPr>
        <w:jc w:val="center"/>
        <w:rPr>
          <w:rFonts w:asciiTheme="minorHAnsi" w:hAnsiTheme="minorHAnsi"/>
          <w:b w:val="0"/>
          <w:sz w:val="22"/>
          <w:szCs w:val="22"/>
        </w:rPr>
      </w:pPr>
      <w:r w:rsidRPr="00D86233">
        <w:rPr>
          <w:rFonts w:asciiTheme="minorHAnsi" w:hAnsiTheme="minorHAnsi"/>
          <w:sz w:val="22"/>
          <w:szCs w:val="22"/>
        </w:rPr>
        <w:t xml:space="preserve">Pytania </w:t>
      </w:r>
      <w:r w:rsidR="009B1B0B" w:rsidRPr="00D86233">
        <w:rPr>
          <w:rFonts w:asciiTheme="minorHAnsi" w:hAnsiTheme="minorHAnsi"/>
          <w:sz w:val="22"/>
          <w:szCs w:val="22"/>
        </w:rPr>
        <w:t>i wyjaśnienia</w:t>
      </w:r>
      <w:r w:rsidR="008D4439">
        <w:rPr>
          <w:rFonts w:asciiTheme="minorHAnsi" w:hAnsiTheme="minorHAnsi"/>
          <w:sz w:val="22"/>
          <w:szCs w:val="22"/>
        </w:rPr>
        <w:t xml:space="preserve"> (</w:t>
      </w:r>
      <w:r w:rsidR="000A675F">
        <w:rPr>
          <w:rFonts w:asciiTheme="minorHAnsi" w:hAnsiTheme="minorHAnsi"/>
          <w:sz w:val="22"/>
          <w:szCs w:val="22"/>
        </w:rPr>
        <w:t>1</w:t>
      </w:r>
      <w:r w:rsidR="008D4439">
        <w:rPr>
          <w:rFonts w:asciiTheme="minorHAnsi" w:hAnsiTheme="minorHAnsi"/>
          <w:sz w:val="22"/>
          <w:szCs w:val="22"/>
        </w:rPr>
        <w:t>)</w:t>
      </w:r>
    </w:p>
    <w:p w14:paraId="371D4A42" w14:textId="77777777" w:rsidR="000846E7" w:rsidRPr="00D86233" w:rsidRDefault="000846E7" w:rsidP="000846E7">
      <w:pPr>
        <w:rPr>
          <w:rFonts w:asciiTheme="minorHAnsi" w:hAnsiTheme="minorHAnsi"/>
          <w:b w:val="0"/>
          <w:sz w:val="22"/>
          <w:szCs w:val="22"/>
        </w:rPr>
      </w:pPr>
    </w:p>
    <w:p w14:paraId="79B68CA1" w14:textId="77777777" w:rsidR="00862A92" w:rsidRDefault="00862A92" w:rsidP="00862A92">
      <w:pPr>
        <w:ind w:left="68"/>
        <w:jc w:val="both"/>
        <w:rPr>
          <w:rFonts w:asciiTheme="minorHAnsi" w:eastAsia="Calibri" w:hAnsiTheme="minorHAnsi"/>
          <w:b w:val="0"/>
          <w:bCs w:val="0"/>
          <w:sz w:val="22"/>
          <w:szCs w:val="22"/>
          <w:lang w:eastAsia="en-US"/>
        </w:rPr>
      </w:pPr>
    </w:p>
    <w:p w14:paraId="416E7C4A" w14:textId="77777777" w:rsidR="009F7980" w:rsidRPr="009F7980" w:rsidRDefault="009F7980" w:rsidP="009F7980">
      <w:pPr>
        <w:jc w:val="both"/>
        <w:rPr>
          <w:rFonts w:asciiTheme="minorHAnsi" w:eastAsia="Aptos" w:hAnsiTheme="minorHAnsi" w:cstheme="minorHAnsi"/>
          <w:b w:val="0"/>
          <w:kern w:val="2"/>
          <w:sz w:val="22"/>
          <w:szCs w:val="22"/>
          <w:lang w:eastAsia="en-US"/>
          <w14:ligatures w14:val="standardContextual"/>
        </w:rPr>
      </w:pPr>
      <w:r w:rsidRPr="009F7980">
        <w:rPr>
          <w:rFonts w:asciiTheme="minorHAnsi" w:eastAsia="Aptos" w:hAnsiTheme="minorHAnsi" w:cstheme="minorHAnsi"/>
          <w:b w:val="0"/>
          <w:kern w:val="2"/>
          <w:sz w:val="22"/>
          <w:szCs w:val="22"/>
          <w:lang w:eastAsia="en-US"/>
          <w14:ligatures w14:val="standardContextual"/>
        </w:rPr>
        <w:t xml:space="preserve">1. Prosimy o wskazanie obszaru dachu podlegającego modernizacji, w informacji z SWZ nie jest to wprost dokładnie określone. Załączony rzut dachu pokazuje cały kompleks budynków z niedokładnymi zaznaczeniem obszaru do modernizacji. </w:t>
      </w:r>
    </w:p>
    <w:p w14:paraId="46A30437" w14:textId="77777777" w:rsidR="009F7980" w:rsidRPr="009F7980" w:rsidRDefault="009F7980" w:rsidP="009F7980">
      <w:pPr>
        <w:jc w:val="both"/>
        <w:rPr>
          <w:rFonts w:asciiTheme="minorHAnsi" w:eastAsia="Aptos" w:hAnsiTheme="minorHAnsi" w:cstheme="minorHAnsi"/>
          <w:bCs w:val="0"/>
          <w:kern w:val="2"/>
          <w:sz w:val="22"/>
          <w:szCs w:val="22"/>
          <w:lang w:eastAsia="en-US"/>
          <w14:ligatures w14:val="standardContextual"/>
        </w:rPr>
      </w:pPr>
      <w:r w:rsidRPr="009F7980">
        <w:rPr>
          <w:rFonts w:asciiTheme="minorHAnsi" w:eastAsia="Aptos" w:hAnsiTheme="minorHAnsi" w:cstheme="minorHAnsi"/>
          <w:bCs w:val="0"/>
          <w:kern w:val="2"/>
          <w:sz w:val="22"/>
          <w:szCs w:val="22"/>
          <w:lang w:eastAsia="en-US"/>
          <w14:ligatures w14:val="standardContextual"/>
        </w:rPr>
        <w:t>Załączony do przetargu rysunek Rzut dachu pokazuje:</w:t>
      </w:r>
    </w:p>
    <w:p w14:paraId="76E589F1" w14:textId="77777777" w:rsidR="009F7980" w:rsidRPr="009F7980" w:rsidRDefault="009F7980" w:rsidP="009F7980">
      <w:pPr>
        <w:jc w:val="both"/>
        <w:rPr>
          <w:rFonts w:asciiTheme="minorHAnsi" w:eastAsia="Aptos" w:hAnsiTheme="minorHAnsi" w:cstheme="minorHAnsi"/>
          <w:bCs w:val="0"/>
          <w:kern w:val="2"/>
          <w:sz w:val="22"/>
          <w:szCs w:val="22"/>
          <w:lang w:eastAsia="en-US"/>
          <w14:ligatures w14:val="standardContextual"/>
        </w:rPr>
      </w:pPr>
      <w:r w:rsidRPr="009F7980">
        <w:rPr>
          <w:rFonts w:asciiTheme="minorHAnsi" w:eastAsia="Aptos" w:hAnsiTheme="minorHAnsi" w:cstheme="minorHAnsi"/>
          <w:bCs w:val="0"/>
          <w:kern w:val="2"/>
          <w:sz w:val="22"/>
          <w:szCs w:val="22"/>
          <w:lang w:eastAsia="en-US"/>
          <w14:ligatures w14:val="standardContextual"/>
        </w:rPr>
        <w:t>- koszowe do naprawy</w:t>
      </w:r>
    </w:p>
    <w:p w14:paraId="5EE9EC31" w14:textId="77777777" w:rsidR="009F7980" w:rsidRPr="009F7980" w:rsidRDefault="009F7980" w:rsidP="009F7980">
      <w:pPr>
        <w:jc w:val="both"/>
        <w:rPr>
          <w:rFonts w:ascii="Aptos" w:eastAsia="Aptos" w:hAnsi="Aptos"/>
          <w:bCs w:val="0"/>
          <w:kern w:val="2"/>
          <w:lang w:eastAsia="en-US"/>
          <w14:ligatures w14:val="standardContextual"/>
        </w:rPr>
      </w:pPr>
      <w:r w:rsidRPr="009F7980">
        <w:rPr>
          <w:rFonts w:ascii="Aptos" w:eastAsia="Aptos" w:hAnsi="Aptos"/>
          <w:bCs w:val="0"/>
          <w:kern w:val="2"/>
          <w:lang w:eastAsia="en-US"/>
          <w14:ligatures w14:val="standardContextual"/>
        </w:rPr>
        <w:t xml:space="preserve"> </w:t>
      </w:r>
      <w:r w:rsidRPr="009F7980">
        <w:rPr>
          <w:rFonts w:ascii="Aptos" w:eastAsia="Aptos" w:hAnsi="Aptos"/>
          <w:bCs w:val="0"/>
          <w:noProof/>
          <w:kern w:val="2"/>
          <w:lang w:eastAsia="en-US"/>
          <w14:ligatures w14:val="standardContextual"/>
        </w:rPr>
        <w:drawing>
          <wp:inline distT="0" distB="0" distL="0" distR="0" wp14:anchorId="43CE8449" wp14:editId="64B5CB3F">
            <wp:extent cx="1800000" cy="1503770"/>
            <wp:effectExtent l="0" t="0" r="0" b="1270"/>
            <wp:docPr id="94158867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58867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50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70790" w14:textId="77777777" w:rsidR="009F7980" w:rsidRPr="009F7980" w:rsidRDefault="009F7980" w:rsidP="009F7980">
      <w:pPr>
        <w:jc w:val="both"/>
        <w:rPr>
          <w:rFonts w:ascii="Aptos" w:eastAsia="Aptos" w:hAnsi="Aptos"/>
          <w:bCs w:val="0"/>
          <w:kern w:val="2"/>
          <w:lang w:eastAsia="en-US"/>
          <w14:ligatures w14:val="standardContextual"/>
        </w:rPr>
      </w:pPr>
      <w:r w:rsidRPr="009F7980">
        <w:rPr>
          <w:rFonts w:ascii="Aptos" w:eastAsia="Aptos" w:hAnsi="Aptos"/>
          <w:bCs w:val="0"/>
          <w:kern w:val="2"/>
          <w:lang w:eastAsia="en-US"/>
          <w14:ligatures w14:val="standardContextual"/>
        </w:rPr>
        <w:t>- dach płaski do naprawy</w:t>
      </w:r>
    </w:p>
    <w:p w14:paraId="418A1181" w14:textId="77777777" w:rsidR="009F7980" w:rsidRPr="009F7980" w:rsidRDefault="009F7980" w:rsidP="009F7980">
      <w:pPr>
        <w:jc w:val="both"/>
        <w:rPr>
          <w:rFonts w:ascii="Aptos" w:eastAsia="Aptos" w:hAnsi="Aptos"/>
          <w:bCs w:val="0"/>
          <w:kern w:val="2"/>
          <w:lang w:eastAsia="en-US"/>
          <w14:ligatures w14:val="standardContextual"/>
        </w:rPr>
      </w:pPr>
      <w:r w:rsidRPr="009F7980">
        <w:rPr>
          <w:rFonts w:ascii="Aptos" w:eastAsia="Aptos" w:hAnsi="Aptos"/>
          <w:bCs w:val="0"/>
          <w:noProof/>
          <w:kern w:val="2"/>
          <w:lang w:eastAsia="en-US"/>
          <w14:ligatures w14:val="standardContextual"/>
        </w:rPr>
        <w:drawing>
          <wp:inline distT="0" distB="0" distL="0" distR="0" wp14:anchorId="2D430ADA" wp14:editId="0004144E">
            <wp:extent cx="2422566" cy="1297002"/>
            <wp:effectExtent l="0" t="0" r="0" b="0"/>
            <wp:docPr id="176597197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97197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2825" cy="1302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E54CF" w14:textId="77777777" w:rsidR="009F7980" w:rsidRPr="009F7980" w:rsidRDefault="009F7980" w:rsidP="009F7980">
      <w:pPr>
        <w:jc w:val="both"/>
        <w:rPr>
          <w:rFonts w:ascii="Aptos" w:eastAsia="Aptos" w:hAnsi="Aptos"/>
          <w:b w:val="0"/>
          <w:kern w:val="2"/>
          <w:lang w:eastAsia="en-US"/>
          <w14:ligatures w14:val="standardContextual"/>
        </w:rPr>
      </w:pPr>
    </w:p>
    <w:p w14:paraId="4E9865F6" w14:textId="77777777" w:rsidR="009F7980" w:rsidRPr="009F7980" w:rsidRDefault="009F7980" w:rsidP="009F7980">
      <w:pPr>
        <w:jc w:val="both"/>
        <w:rPr>
          <w:rFonts w:ascii="Aptos" w:eastAsia="Aptos" w:hAnsi="Aptos"/>
          <w:b w:val="0"/>
          <w:kern w:val="2"/>
          <w:lang w:eastAsia="en-US"/>
          <w14:ligatures w14:val="standardContextual"/>
        </w:rPr>
      </w:pPr>
    </w:p>
    <w:p w14:paraId="478C6343" w14:textId="77777777" w:rsidR="009F7980" w:rsidRPr="009F7980" w:rsidRDefault="009F7980" w:rsidP="009F7980">
      <w:pPr>
        <w:jc w:val="both"/>
        <w:rPr>
          <w:rFonts w:asciiTheme="minorHAnsi" w:eastAsia="Aptos" w:hAnsiTheme="minorHAnsi" w:cstheme="minorHAnsi"/>
          <w:b w:val="0"/>
          <w:kern w:val="2"/>
          <w:sz w:val="22"/>
          <w:szCs w:val="22"/>
          <w:lang w:eastAsia="en-US"/>
          <w14:ligatures w14:val="standardContextual"/>
        </w:rPr>
      </w:pPr>
      <w:r w:rsidRPr="009F7980">
        <w:rPr>
          <w:rFonts w:asciiTheme="minorHAnsi" w:eastAsia="Aptos" w:hAnsiTheme="minorHAnsi" w:cstheme="minorHAnsi"/>
          <w:b w:val="0"/>
          <w:kern w:val="2"/>
          <w:sz w:val="22"/>
          <w:szCs w:val="22"/>
          <w:lang w:eastAsia="en-US"/>
          <w14:ligatures w14:val="standardContextual"/>
        </w:rPr>
        <w:t xml:space="preserve">2. Czy  modernizacja obejmuje demontaż całego pokrycia dachu do deskowania, czy jedynie jego fragmentów blaszanych, jak jest wpisane w KNR? Wykonawca zwraca uwagę, że demontaż powinien dotyczyć całego dachu wskazanego w SWZ, aby uniknąć ryzyka związanego z nieszczelnością istniejącej papy wstępnego krycia – głównie chodzi o detale połączenia kominków wentylacyjnych z papą wierzchniego krycia. </w:t>
      </w:r>
    </w:p>
    <w:p w14:paraId="6FC8D375" w14:textId="77777777" w:rsidR="009F7980" w:rsidRPr="009F7980" w:rsidRDefault="009F7980" w:rsidP="009F7980">
      <w:pPr>
        <w:jc w:val="both"/>
        <w:rPr>
          <w:rFonts w:asciiTheme="minorHAnsi" w:eastAsia="Aptos" w:hAnsiTheme="minorHAnsi" w:cstheme="minorHAnsi"/>
          <w:bCs w:val="0"/>
          <w:kern w:val="2"/>
          <w:sz w:val="22"/>
          <w:szCs w:val="22"/>
          <w:lang w:eastAsia="en-US"/>
          <w14:ligatures w14:val="standardContextual"/>
        </w:rPr>
      </w:pPr>
      <w:r w:rsidRPr="009F7980">
        <w:rPr>
          <w:rFonts w:asciiTheme="minorHAnsi" w:eastAsia="Aptos" w:hAnsiTheme="minorHAnsi" w:cstheme="minorHAnsi"/>
          <w:bCs w:val="0"/>
          <w:kern w:val="2"/>
          <w:sz w:val="22"/>
          <w:szCs w:val="22"/>
          <w:lang w:eastAsia="en-US"/>
          <w14:ligatures w14:val="standardContextual"/>
        </w:rPr>
        <w:t xml:space="preserve">Projekt przewiduje remont części dachu. Jeżeli w tym zakresie będą kominki do uszczelnienia należy je wykonać zgodnie ze sztuka budowlaną. </w:t>
      </w:r>
    </w:p>
    <w:p w14:paraId="066532B5" w14:textId="77777777" w:rsidR="009F7980" w:rsidRPr="009F7980" w:rsidRDefault="009F7980" w:rsidP="009F7980">
      <w:pPr>
        <w:jc w:val="both"/>
        <w:rPr>
          <w:rFonts w:asciiTheme="minorHAnsi" w:eastAsia="Aptos" w:hAnsiTheme="minorHAnsi" w:cstheme="minorHAnsi"/>
          <w:b w:val="0"/>
          <w:kern w:val="2"/>
          <w:sz w:val="22"/>
          <w:szCs w:val="22"/>
          <w:lang w:eastAsia="en-US"/>
          <w14:ligatures w14:val="standardContextual"/>
        </w:rPr>
      </w:pPr>
    </w:p>
    <w:p w14:paraId="7356FF53" w14:textId="77777777" w:rsidR="009F7980" w:rsidRPr="009F7980" w:rsidRDefault="009F7980" w:rsidP="009F7980">
      <w:pPr>
        <w:jc w:val="both"/>
        <w:rPr>
          <w:rFonts w:asciiTheme="minorHAnsi" w:eastAsia="Aptos" w:hAnsiTheme="minorHAnsi" w:cstheme="minorHAnsi"/>
          <w:b w:val="0"/>
          <w:kern w:val="2"/>
          <w:sz w:val="22"/>
          <w:szCs w:val="22"/>
          <w:lang w:eastAsia="en-US"/>
          <w14:ligatures w14:val="standardContextual"/>
        </w:rPr>
      </w:pPr>
      <w:r w:rsidRPr="009F7980">
        <w:rPr>
          <w:rFonts w:asciiTheme="minorHAnsi" w:eastAsia="Aptos" w:hAnsiTheme="minorHAnsi" w:cstheme="minorHAnsi"/>
          <w:b w:val="0"/>
          <w:kern w:val="2"/>
          <w:sz w:val="22"/>
          <w:szCs w:val="22"/>
          <w:lang w:eastAsia="en-US"/>
          <w14:ligatures w14:val="standardContextual"/>
        </w:rPr>
        <w:t>3. Proszę o informację, co w przypadku odkrycia, że łaty są zniszczone i powinny zostać wymienione? Czy Wykonawca ma to uwzględnić w cenie ryczałtowej, jeżeli tak to jaki procent łat do wymiany na przyjąć do wyceny i czy w ogóle? Jeżeli ma tego nie uwzględniać w ofercie, to czy w przypadku zaistnienia konieczności ich wymiany Zamawiający przewiduje rozliczenie na zasadach robót koniecznych, dodatkowych lub w inny sposób? Wykonawca podkreśla, że niemożliwe jest na tym etapie wyliczenie dokładne ilości koniecznych do wymiany łat i czy w ogóle zaistnieje taka konieczność.</w:t>
      </w:r>
    </w:p>
    <w:p w14:paraId="6B8E0E7B" w14:textId="77777777" w:rsidR="009F7980" w:rsidRPr="009F7980" w:rsidRDefault="009F7980" w:rsidP="009F7980">
      <w:pPr>
        <w:jc w:val="both"/>
        <w:rPr>
          <w:rFonts w:asciiTheme="minorHAnsi" w:eastAsia="Aptos" w:hAnsiTheme="minorHAnsi" w:cstheme="minorHAnsi"/>
          <w:bCs w:val="0"/>
          <w:kern w:val="2"/>
          <w:sz w:val="22"/>
          <w:szCs w:val="22"/>
          <w:lang w:eastAsia="en-US"/>
          <w14:ligatures w14:val="standardContextual"/>
        </w:rPr>
      </w:pPr>
      <w:r w:rsidRPr="009F7980">
        <w:rPr>
          <w:rFonts w:asciiTheme="minorHAnsi" w:eastAsia="Aptos" w:hAnsiTheme="minorHAnsi" w:cstheme="minorHAnsi"/>
          <w:bCs w:val="0"/>
          <w:kern w:val="2"/>
          <w:sz w:val="22"/>
          <w:szCs w:val="22"/>
          <w:lang w:eastAsia="en-US"/>
          <w14:ligatures w14:val="standardContextual"/>
        </w:rPr>
        <w:t>Należy wycenić łaty zniszczone do wymiany pod 1282m2 blachodachówki.</w:t>
      </w:r>
    </w:p>
    <w:p w14:paraId="687587BD" w14:textId="77777777" w:rsidR="00821DA5" w:rsidRPr="009F7980" w:rsidRDefault="00821DA5" w:rsidP="00351C88">
      <w:pPr>
        <w:jc w:val="both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</w:p>
    <w:p w14:paraId="511095E9" w14:textId="77777777" w:rsidR="0038405E" w:rsidRPr="00351C88" w:rsidRDefault="0038405E" w:rsidP="00351C88">
      <w:pPr>
        <w:jc w:val="both"/>
        <w:rPr>
          <w:rFonts w:asciiTheme="minorHAnsi" w:eastAsia="Calibri" w:hAnsiTheme="minorHAnsi"/>
          <w:b w:val="0"/>
          <w:bCs w:val="0"/>
          <w:sz w:val="22"/>
          <w:szCs w:val="22"/>
          <w:lang w:eastAsia="en-US"/>
        </w:rPr>
      </w:pPr>
    </w:p>
    <w:p w14:paraId="0453F5E6" w14:textId="77777777" w:rsidR="00FA41BD" w:rsidRDefault="00FA41BD" w:rsidP="000846E7">
      <w:pPr>
        <w:spacing w:line="360" w:lineRule="auto"/>
        <w:jc w:val="both"/>
        <w:rPr>
          <w:rFonts w:asciiTheme="minorHAnsi" w:hAnsiTheme="minorHAnsi"/>
          <w:b w:val="0"/>
          <w:sz w:val="22"/>
          <w:szCs w:val="22"/>
        </w:rPr>
      </w:pPr>
    </w:p>
    <w:p w14:paraId="240D1B66" w14:textId="77777777" w:rsidR="00654998" w:rsidRPr="00D86233" w:rsidRDefault="00654998" w:rsidP="000846E7">
      <w:pPr>
        <w:spacing w:line="360" w:lineRule="auto"/>
        <w:jc w:val="both"/>
        <w:rPr>
          <w:rFonts w:asciiTheme="minorHAnsi" w:hAnsiTheme="minorHAnsi"/>
          <w:b w:val="0"/>
          <w:sz w:val="22"/>
          <w:szCs w:val="22"/>
        </w:rPr>
      </w:pPr>
    </w:p>
    <w:p w14:paraId="25E0DD4A" w14:textId="77777777" w:rsidR="00F27D5F" w:rsidRDefault="00F27D5F" w:rsidP="00FC6EE4">
      <w:pPr>
        <w:rPr>
          <w:rFonts w:asciiTheme="minorHAnsi" w:hAnsiTheme="minorHAnsi"/>
          <w:b w:val="0"/>
          <w:sz w:val="22"/>
          <w:szCs w:val="22"/>
        </w:rPr>
      </w:pPr>
    </w:p>
    <w:p w14:paraId="3E96336E" w14:textId="468FF0CB" w:rsidR="007D03B2" w:rsidRPr="00D86233" w:rsidRDefault="000846E7" w:rsidP="00FC6EE4">
      <w:pPr>
        <w:rPr>
          <w:rFonts w:asciiTheme="minorHAnsi" w:hAnsiTheme="minorHAnsi"/>
          <w:sz w:val="22"/>
          <w:szCs w:val="22"/>
        </w:rPr>
      </w:pPr>
      <w:r w:rsidRPr="00D86233">
        <w:rPr>
          <w:rFonts w:asciiTheme="minorHAnsi" w:hAnsiTheme="minorHAnsi"/>
          <w:b w:val="0"/>
          <w:sz w:val="22"/>
          <w:szCs w:val="22"/>
        </w:rPr>
        <w:t>Krokowa, dn</w:t>
      </w:r>
      <w:r w:rsidR="00725020">
        <w:rPr>
          <w:rFonts w:asciiTheme="minorHAnsi" w:hAnsiTheme="minorHAnsi"/>
          <w:b w:val="0"/>
          <w:sz w:val="22"/>
          <w:szCs w:val="22"/>
        </w:rPr>
        <w:t xml:space="preserve">. </w:t>
      </w:r>
      <w:r w:rsidR="009F7980">
        <w:rPr>
          <w:rFonts w:asciiTheme="minorHAnsi" w:hAnsiTheme="minorHAnsi"/>
          <w:b w:val="0"/>
          <w:sz w:val="22"/>
          <w:szCs w:val="22"/>
        </w:rPr>
        <w:t>24.08</w:t>
      </w:r>
      <w:r w:rsidR="000A675F">
        <w:rPr>
          <w:rFonts w:asciiTheme="minorHAnsi" w:hAnsiTheme="minorHAnsi"/>
          <w:b w:val="0"/>
          <w:sz w:val="22"/>
          <w:szCs w:val="22"/>
        </w:rPr>
        <w:t>.2026</w:t>
      </w:r>
      <w:r w:rsidRPr="00D86233">
        <w:rPr>
          <w:rFonts w:asciiTheme="minorHAnsi" w:hAnsiTheme="minorHAnsi"/>
          <w:b w:val="0"/>
          <w:sz w:val="22"/>
          <w:szCs w:val="22"/>
        </w:rPr>
        <w:t xml:space="preserve"> r.</w:t>
      </w:r>
      <w:r w:rsidRPr="00D86233">
        <w:rPr>
          <w:rFonts w:asciiTheme="minorHAnsi" w:hAnsiTheme="minorHAnsi"/>
          <w:b w:val="0"/>
          <w:sz w:val="22"/>
          <w:szCs w:val="22"/>
        </w:rPr>
        <w:tab/>
      </w:r>
      <w:r w:rsidRPr="00D86233">
        <w:rPr>
          <w:rFonts w:asciiTheme="minorHAnsi" w:hAnsiTheme="minorHAnsi"/>
          <w:b w:val="0"/>
          <w:sz w:val="22"/>
          <w:szCs w:val="22"/>
        </w:rPr>
        <w:tab/>
      </w:r>
      <w:r w:rsidRPr="00D86233">
        <w:rPr>
          <w:rFonts w:asciiTheme="minorHAnsi" w:hAnsiTheme="minorHAnsi"/>
          <w:b w:val="0"/>
          <w:sz w:val="22"/>
          <w:szCs w:val="22"/>
        </w:rPr>
        <w:tab/>
      </w:r>
      <w:r w:rsidRPr="00D86233">
        <w:rPr>
          <w:rFonts w:asciiTheme="minorHAnsi" w:hAnsiTheme="minorHAnsi"/>
          <w:b w:val="0"/>
          <w:sz w:val="22"/>
          <w:szCs w:val="22"/>
        </w:rPr>
        <w:tab/>
        <w:t>……………………….</w:t>
      </w:r>
    </w:p>
    <w:sectPr w:rsidR="007D03B2" w:rsidRPr="00D86233" w:rsidSect="0095378B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14B71" w14:textId="77777777" w:rsidR="00E054C2" w:rsidRDefault="00E054C2" w:rsidP="0038405E">
      <w:r>
        <w:separator/>
      </w:r>
    </w:p>
  </w:endnote>
  <w:endnote w:type="continuationSeparator" w:id="0">
    <w:p w14:paraId="33977F6A" w14:textId="77777777" w:rsidR="00E054C2" w:rsidRDefault="00E054C2" w:rsidP="0038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6CEB0" w14:textId="77777777" w:rsidR="00E054C2" w:rsidRDefault="00E054C2" w:rsidP="0038405E">
      <w:r>
        <w:separator/>
      </w:r>
    </w:p>
  </w:footnote>
  <w:footnote w:type="continuationSeparator" w:id="0">
    <w:p w14:paraId="3C12BCD7" w14:textId="77777777" w:rsidR="00E054C2" w:rsidRDefault="00E054C2" w:rsidP="00384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EB03C5"/>
    <w:multiLevelType w:val="hybridMultilevel"/>
    <w:tmpl w:val="7F8FB6B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5863D0"/>
    <w:multiLevelType w:val="hybridMultilevel"/>
    <w:tmpl w:val="4E1A9B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64BCF8B0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843228"/>
    <w:multiLevelType w:val="hybridMultilevel"/>
    <w:tmpl w:val="AFB64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6BB8"/>
    <w:multiLevelType w:val="hybridMultilevel"/>
    <w:tmpl w:val="6DCE13FE"/>
    <w:lvl w:ilvl="0" w:tplc="E13EBC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44FA4"/>
    <w:multiLevelType w:val="hybridMultilevel"/>
    <w:tmpl w:val="FAA06826"/>
    <w:lvl w:ilvl="0" w:tplc="7EFE4DB2">
      <w:start w:val="1"/>
      <w:numFmt w:val="decimal"/>
      <w:lvlText w:val="Ad.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900D5"/>
    <w:multiLevelType w:val="hybridMultilevel"/>
    <w:tmpl w:val="1960CC82"/>
    <w:lvl w:ilvl="0" w:tplc="E13EBC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D056D"/>
    <w:multiLevelType w:val="hybridMultilevel"/>
    <w:tmpl w:val="A8764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C7DE9"/>
    <w:multiLevelType w:val="hybridMultilevel"/>
    <w:tmpl w:val="58D8A8D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94735B4"/>
    <w:multiLevelType w:val="hybridMultilevel"/>
    <w:tmpl w:val="82902EB6"/>
    <w:lvl w:ilvl="0" w:tplc="8C5C3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7E2E2F"/>
    <w:multiLevelType w:val="hybridMultilevel"/>
    <w:tmpl w:val="EFCAD8C8"/>
    <w:lvl w:ilvl="0" w:tplc="E13EBC4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30B00FA5"/>
    <w:multiLevelType w:val="hybridMultilevel"/>
    <w:tmpl w:val="CB14745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34C37676"/>
    <w:multiLevelType w:val="hybridMultilevel"/>
    <w:tmpl w:val="1796902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695271C"/>
    <w:multiLevelType w:val="hybridMultilevel"/>
    <w:tmpl w:val="249E4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703E3"/>
    <w:multiLevelType w:val="hybridMultilevel"/>
    <w:tmpl w:val="704EEC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1F4D34"/>
    <w:multiLevelType w:val="hybridMultilevel"/>
    <w:tmpl w:val="36A49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E17EF"/>
    <w:multiLevelType w:val="hybridMultilevel"/>
    <w:tmpl w:val="CA860518"/>
    <w:lvl w:ilvl="0" w:tplc="B4B05544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87872"/>
    <w:multiLevelType w:val="hybridMultilevel"/>
    <w:tmpl w:val="1C5680F6"/>
    <w:lvl w:ilvl="0" w:tplc="7EFE4DB2">
      <w:start w:val="1"/>
      <w:numFmt w:val="decimal"/>
      <w:lvlText w:val="Ad.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D86D51"/>
    <w:multiLevelType w:val="hybridMultilevel"/>
    <w:tmpl w:val="126C0706"/>
    <w:lvl w:ilvl="0" w:tplc="09C8ACDA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Mang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23E0F"/>
    <w:multiLevelType w:val="hybridMultilevel"/>
    <w:tmpl w:val="0266727A"/>
    <w:lvl w:ilvl="0" w:tplc="40CEA6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F4C6171"/>
    <w:multiLevelType w:val="hybridMultilevel"/>
    <w:tmpl w:val="BCDE1AFE"/>
    <w:lvl w:ilvl="0" w:tplc="7EFE4DB2">
      <w:start w:val="1"/>
      <w:numFmt w:val="decimal"/>
      <w:lvlText w:val="Ad.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76794"/>
    <w:multiLevelType w:val="hybridMultilevel"/>
    <w:tmpl w:val="ECE00F0A"/>
    <w:lvl w:ilvl="0" w:tplc="E13EBC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B73E6"/>
    <w:multiLevelType w:val="hybridMultilevel"/>
    <w:tmpl w:val="1C8A49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1B3E57"/>
    <w:multiLevelType w:val="hybridMultilevel"/>
    <w:tmpl w:val="F782D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093908"/>
    <w:multiLevelType w:val="hybridMultilevel"/>
    <w:tmpl w:val="482AFCF2"/>
    <w:lvl w:ilvl="0" w:tplc="7EFE4DB2">
      <w:start w:val="1"/>
      <w:numFmt w:val="decimal"/>
      <w:lvlText w:val="Ad.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B970AB"/>
    <w:multiLevelType w:val="hybridMultilevel"/>
    <w:tmpl w:val="61D0F3DC"/>
    <w:lvl w:ilvl="0" w:tplc="04150011">
      <w:start w:val="1"/>
      <w:numFmt w:val="decimal"/>
      <w:lvlText w:val="%1)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5" w15:restartNumberingAfterBreak="0">
    <w:nsid w:val="68ED1B56"/>
    <w:multiLevelType w:val="hybridMultilevel"/>
    <w:tmpl w:val="E8245BAE"/>
    <w:lvl w:ilvl="0" w:tplc="E13EBC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BA15069"/>
    <w:multiLevelType w:val="hybridMultilevel"/>
    <w:tmpl w:val="2610956A"/>
    <w:lvl w:ilvl="0" w:tplc="E13EBC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A8723A"/>
    <w:multiLevelType w:val="hybridMultilevel"/>
    <w:tmpl w:val="C0B8F6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2948D5"/>
    <w:multiLevelType w:val="hybridMultilevel"/>
    <w:tmpl w:val="82902EB6"/>
    <w:lvl w:ilvl="0" w:tplc="8C5C3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EA5A3F"/>
    <w:multiLevelType w:val="hybridMultilevel"/>
    <w:tmpl w:val="EDC085CE"/>
    <w:lvl w:ilvl="0" w:tplc="E13EBC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912323">
    <w:abstractNumId w:val="20"/>
  </w:num>
  <w:num w:numId="2" w16cid:durableId="2144805099">
    <w:abstractNumId w:val="5"/>
  </w:num>
  <w:num w:numId="3" w16cid:durableId="1069570465">
    <w:abstractNumId w:val="26"/>
  </w:num>
  <w:num w:numId="4" w16cid:durableId="686986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17029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717019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0378619">
    <w:abstractNumId w:val="8"/>
  </w:num>
  <w:num w:numId="8" w16cid:durableId="1111323060">
    <w:abstractNumId w:val="16"/>
  </w:num>
  <w:num w:numId="9" w16cid:durableId="1468353717">
    <w:abstractNumId w:val="12"/>
  </w:num>
  <w:num w:numId="10" w16cid:durableId="206601810">
    <w:abstractNumId w:val="19"/>
  </w:num>
  <w:num w:numId="11" w16cid:durableId="502159253">
    <w:abstractNumId w:val="29"/>
  </w:num>
  <w:num w:numId="12" w16cid:durableId="1445349240">
    <w:abstractNumId w:val="13"/>
  </w:num>
  <w:num w:numId="13" w16cid:durableId="1062483349">
    <w:abstractNumId w:val="25"/>
  </w:num>
  <w:num w:numId="14" w16cid:durableId="12651952">
    <w:abstractNumId w:val="21"/>
  </w:num>
  <w:num w:numId="15" w16cid:durableId="401827891">
    <w:abstractNumId w:val="6"/>
  </w:num>
  <w:num w:numId="16" w16cid:durableId="378894330">
    <w:abstractNumId w:val="0"/>
  </w:num>
  <w:num w:numId="17" w16cid:durableId="1915776452">
    <w:abstractNumId w:val="11"/>
  </w:num>
  <w:num w:numId="18" w16cid:durableId="486557629">
    <w:abstractNumId w:val="2"/>
  </w:num>
  <w:num w:numId="19" w16cid:durableId="1486779846">
    <w:abstractNumId w:val="1"/>
  </w:num>
  <w:num w:numId="20" w16cid:durableId="1750151672">
    <w:abstractNumId w:val="10"/>
  </w:num>
  <w:num w:numId="21" w16cid:durableId="1336306480">
    <w:abstractNumId w:val="24"/>
  </w:num>
  <w:num w:numId="22" w16cid:durableId="1982538156">
    <w:abstractNumId w:val="23"/>
  </w:num>
  <w:num w:numId="23" w16cid:durableId="1205755508">
    <w:abstractNumId w:val="7"/>
  </w:num>
  <w:num w:numId="24" w16cid:durableId="626551965">
    <w:abstractNumId w:val="18"/>
  </w:num>
  <w:num w:numId="25" w16cid:durableId="1624728729">
    <w:abstractNumId w:val="9"/>
  </w:num>
  <w:num w:numId="26" w16cid:durableId="1667711976">
    <w:abstractNumId w:val="14"/>
  </w:num>
  <w:num w:numId="27" w16cid:durableId="615332778">
    <w:abstractNumId w:val="22"/>
  </w:num>
  <w:num w:numId="28" w16cid:durableId="567611169">
    <w:abstractNumId w:val="3"/>
  </w:num>
  <w:num w:numId="29" w16cid:durableId="530873468">
    <w:abstractNumId w:val="15"/>
  </w:num>
  <w:num w:numId="30" w16cid:durableId="1588076710">
    <w:abstractNumId w:val="27"/>
  </w:num>
  <w:num w:numId="31" w16cid:durableId="2068915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6E7"/>
    <w:rsid w:val="00004B0A"/>
    <w:rsid w:val="000320F1"/>
    <w:rsid w:val="00053C15"/>
    <w:rsid w:val="00077D7B"/>
    <w:rsid w:val="00082C82"/>
    <w:rsid w:val="000846E7"/>
    <w:rsid w:val="000A675F"/>
    <w:rsid w:val="000B361A"/>
    <w:rsid w:val="000E1D0D"/>
    <w:rsid w:val="00104488"/>
    <w:rsid w:val="0012192F"/>
    <w:rsid w:val="00132DA1"/>
    <w:rsid w:val="0013535F"/>
    <w:rsid w:val="00141A9F"/>
    <w:rsid w:val="00161673"/>
    <w:rsid w:val="00175295"/>
    <w:rsid w:val="00181F06"/>
    <w:rsid w:val="001C0A39"/>
    <w:rsid w:val="00270934"/>
    <w:rsid w:val="002D30EF"/>
    <w:rsid w:val="002E652D"/>
    <w:rsid w:val="002F0367"/>
    <w:rsid w:val="00301F69"/>
    <w:rsid w:val="00306534"/>
    <w:rsid w:val="003270FE"/>
    <w:rsid w:val="00351C88"/>
    <w:rsid w:val="003623AC"/>
    <w:rsid w:val="00372F19"/>
    <w:rsid w:val="0038405E"/>
    <w:rsid w:val="00390E16"/>
    <w:rsid w:val="003B3556"/>
    <w:rsid w:val="003B43E3"/>
    <w:rsid w:val="003C405E"/>
    <w:rsid w:val="003D12F2"/>
    <w:rsid w:val="003E56BF"/>
    <w:rsid w:val="00424677"/>
    <w:rsid w:val="00471A47"/>
    <w:rsid w:val="00486081"/>
    <w:rsid w:val="004862B7"/>
    <w:rsid w:val="00494131"/>
    <w:rsid w:val="004A2E16"/>
    <w:rsid w:val="004B01D9"/>
    <w:rsid w:val="004C5FB1"/>
    <w:rsid w:val="004E0844"/>
    <w:rsid w:val="00530C34"/>
    <w:rsid w:val="00535A02"/>
    <w:rsid w:val="00552DF4"/>
    <w:rsid w:val="00577023"/>
    <w:rsid w:val="00596686"/>
    <w:rsid w:val="005A5A65"/>
    <w:rsid w:val="005D191A"/>
    <w:rsid w:val="005F4882"/>
    <w:rsid w:val="00606C3D"/>
    <w:rsid w:val="00632456"/>
    <w:rsid w:val="00642510"/>
    <w:rsid w:val="00654998"/>
    <w:rsid w:val="007004A3"/>
    <w:rsid w:val="0070514E"/>
    <w:rsid w:val="007053BF"/>
    <w:rsid w:val="00725020"/>
    <w:rsid w:val="0073204C"/>
    <w:rsid w:val="00757297"/>
    <w:rsid w:val="0078015E"/>
    <w:rsid w:val="0078735E"/>
    <w:rsid w:val="007D03B2"/>
    <w:rsid w:val="007E766E"/>
    <w:rsid w:val="00821DA5"/>
    <w:rsid w:val="00846B5F"/>
    <w:rsid w:val="008511FF"/>
    <w:rsid w:val="00862A92"/>
    <w:rsid w:val="008D4439"/>
    <w:rsid w:val="008D7751"/>
    <w:rsid w:val="008F5A20"/>
    <w:rsid w:val="008F64CE"/>
    <w:rsid w:val="00916C35"/>
    <w:rsid w:val="0093299D"/>
    <w:rsid w:val="0095378B"/>
    <w:rsid w:val="009736D1"/>
    <w:rsid w:val="009744E0"/>
    <w:rsid w:val="009760B2"/>
    <w:rsid w:val="0097621E"/>
    <w:rsid w:val="00985467"/>
    <w:rsid w:val="009A2FDC"/>
    <w:rsid w:val="009A6AD1"/>
    <w:rsid w:val="009B1B0B"/>
    <w:rsid w:val="009F7980"/>
    <w:rsid w:val="00A01615"/>
    <w:rsid w:val="00A333B3"/>
    <w:rsid w:val="00A41DDF"/>
    <w:rsid w:val="00A475DD"/>
    <w:rsid w:val="00A50415"/>
    <w:rsid w:val="00A60850"/>
    <w:rsid w:val="00A6260D"/>
    <w:rsid w:val="00A96E8D"/>
    <w:rsid w:val="00AB790A"/>
    <w:rsid w:val="00AF50C2"/>
    <w:rsid w:val="00B0651F"/>
    <w:rsid w:val="00B17186"/>
    <w:rsid w:val="00B331E5"/>
    <w:rsid w:val="00B36073"/>
    <w:rsid w:val="00B518BC"/>
    <w:rsid w:val="00BA7893"/>
    <w:rsid w:val="00BC1F51"/>
    <w:rsid w:val="00BD1360"/>
    <w:rsid w:val="00BD67F4"/>
    <w:rsid w:val="00BE5395"/>
    <w:rsid w:val="00BE5F53"/>
    <w:rsid w:val="00BF729E"/>
    <w:rsid w:val="00C0516C"/>
    <w:rsid w:val="00C145F2"/>
    <w:rsid w:val="00C55C27"/>
    <w:rsid w:val="00C7174A"/>
    <w:rsid w:val="00CB7E54"/>
    <w:rsid w:val="00CE538E"/>
    <w:rsid w:val="00CF1125"/>
    <w:rsid w:val="00D01877"/>
    <w:rsid w:val="00D30D23"/>
    <w:rsid w:val="00D35587"/>
    <w:rsid w:val="00D457D8"/>
    <w:rsid w:val="00D67689"/>
    <w:rsid w:val="00D86233"/>
    <w:rsid w:val="00DA5C4C"/>
    <w:rsid w:val="00DB0FD0"/>
    <w:rsid w:val="00DB1524"/>
    <w:rsid w:val="00DB5EC5"/>
    <w:rsid w:val="00DB7712"/>
    <w:rsid w:val="00DC06FB"/>
    <w:rsid w:val="00E054C2"/>
    <w:rsid w:val="00E44CFF"/>
    <w:rsid w:val="00E730AF"/>
    <w:rsid w:val="00EB409B"/>
    <w:rsid w:val="00EE5A85"/>
    <w:rsid w:val="00F27D5F"/>
    <w:rsid w:val="00F67C91"/>
    <w:rsid w:val="00FA41BD"/>
    <w:rsid w:val="00FC6EE4"/>
    <w:rsid w:val="00FD0C11"/>
    <w:rsid w:val="00FD760B"/>
    <w:rsid w:val="00FE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5685"/>
  <w15:chartTrackingRefBased/>
  <w15:docId w15:val="{A34C6FDA-1B4D-4FE7-A464-3550A5EA1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6E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5A0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5A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A02"/>
    <w:rPr>
      <w:rFonts w:ascii="Segoe UI" w:eastAsia="Times New Roman" w:hAnsi="Segoe UI" w:cs="Segoe UI"/>
      <w:b/>
      <w:bCs/>
      <w:sz w:val="18"/>
      <w:szCs w:val="18"/>
      <w:lang w:eastAsia="pl-PL"/>
    </w:rPr>
  </w:style>
  <w:style w:type="paragraph" w:customStyle="1" w:styleId="Default">
    <w:name w:val="Default"/>
    <w:rsid w:val="00BD67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27D5F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27D5F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405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405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40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5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Kaleta</dc:creator>
  <cp:keywords/>
  <dc:description/>
  <cp:lastModifiedBy>Mariusz Domachowski</cp:lastModifiedBy>
  <cp:revision>5</cp:revision>
  <cp:lastPrinted>2026-06-03T06:14:00Z</cp:lastPrinted>
  <dcterms:created xsi:type="dcterms:W3CDTF">2026-06-03T06:17:00Z</dcterms:created>
  <dcterms:modified xsi:type="dcterms:W3CDTF">2026-08-24T11:45:00Z</dcterms:modified>
</cp:coreProperties>
</file>